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87D" w:rsidRDefault="00313AFE" w:rsidP="00BD7A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4747">
        <w:rPr>
          <w:rFonts w:ascii="Times New Roman" w:hAnsi="Times New Roman" w:cs="Times New Roman"/>
          <w:sz w:val="28"/>
          <w:szCs w:val="28"/>
        </w:rPr>
        <w:t>The People That We Meet on the Journey to the Cross</w:t>
      </w:r>
    </w:p>
    <w:p w:rsidR="00313AFE" w:rsidRDefault="00313AFE" w:rsidP="00BD7AC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387D">
        <w:rPr>
          <w:rFonts w:ascii="Times New Roman" w:hAnsi="Times New Roman" w:cs="Times New Roman"/>
          <w:sz w:val="28"/>
          <w:szCs w:val="28"/>
        </w:rPr>
        <w:t>From Riches to Rages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4747">
        <w:rPr>
          <w:rFonts w:ascii="Times New Roman" w:hAnsi="Times New Roman" w:cs="Times New Roman"/>
          <w:sz w:val="28"/>
          <w:szCs w:val="28"/>
        </w:rPr>
        <w:t xml:space="preserve">- </w:t>
      </w:r>
      <w:r w:rsidRPr="002A4747">
        <w:rPr>
          <w:rFonts w:ascii="Times New Roman" w:hAnsi="Times New Roman" w:cs="Times New Roman"/>
          <w:b/>
          <w:i/>
          <w:sz w:val="28"/>
          <w:szCs w:val="28"/>
        </w:rPr>
        <w:t>Luke 1</w:t>
      </w:r>
      <w:r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2A4747"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b/>
          <w:i/>
          <w:sz w:val="28"/>
          <w:szCs w:val="28"/>
        </w:rPr>
        <w:t>18-30</w:t>
      </w:r>
    </w:p>
    <w:p w:rsidR="00BD7AC6" w:rsidRDefault="00BD7AC6" w:rsidP="00A72EAF">
      <w:pPr>
        <w:rPr>
          <w:rFonts w:ascii="Times New Roman" w:hAnsi="Times New Roman" w:cs="Times New Roman"/>
          <w:sz w:val="28"/>
          <w:szCs w:val="28"/>
        </w:rPr>
      </w:pPr>
    </w:p>
    <w:p w:rsidR="00BD7AC6" w:rsidRDefault="00BD7AC6" w:rsidP="00A72EAF">
      <w:pPr>
        <w:rPr>
          <w:rFonts w:ascii="Times New Roman" w:hAnsi="Times New Roman" w:cs="Times New Roman"/>
          <w:sz w:val="28"/>
          <w:szCs w:val="28"/>
        </w:rPr>
      </w:pPr>
    </w:p>
    <w:p w:rsidR="00D30A59" w:rsidRDefault="00D30A59" w:rsidP="00A72E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Setting</w:t>
      </w:r>
    </w:p>
    <w:p w:rsidR="00284A9D" w:rsidRDefault="00284A9D" w:rsidP="00A72EAF">
      <w:pPr>
        <w:rPr>
          <w:rFonts w:ascii="Times New Roman" w:hAnsi="Times New Roman" w:cs="Times New Roman"/>
          <w:sz w:val="28"/>
          <w:szCs w:val="28"/>
        </w:rPr>
      </w:pPr>
    </w:p>
    <w:p w:rsidR="00BD7AC6" w:rsidRDefault="00BD7AC6" w:rsidP="00A72EAF">
      <w:pPr>
        <w:rPr>
          <w:rFonts w:ascii="Times New Roman" w:hAnsi="Times New Roman" w:cs="Times New Roman"/>
          <w:sz w:val="28"/>
          <w:szCs w:val="28"/>
        </w:rPr>
      </w:pPr>
    </w:p>
    <w:p w:rsidR="00BD7AC6" w:rsidRDefault="00BD7AC6" w:rsidP="00A72EAF">
      <w:pPr>
        <w:rPr>
          <w:rFonts w:ascii="Times New Roman" w:hAnsi="Times New Roman" w:cs="Times New Roman"/>
          <w:sz w:val="28"/>
          <w:szCs w:val="28"/>
        </w:rPr>
      </w:pPr>
    </w:p>
    <w:p w:rsidR="00D30A59" w:rsidRDefault="00D30A59" w:rsidP="00A72E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B93F11">
        <w:rPr>
          <w:rFonts w:ascii="Times New Roman" w:hAnsi="Times New Roman" w:cs="Times New Roman"/>
          <w:sz w:val="28"/>
          <w:szCs w:val="28"/>
          <w:u w:val="single"/>
        </w:rPr>
        <w:t>Story</w:t>
      </w:r>
    </w:p>
    <w:p w:rsidR="00313AFE" w:rsidRPr="00D30A59" w:rsidRDefault="00D30A59" w:rsidP="00D30A59">
      <w:pPr>
        <w:rPr>
          <w:rFonts w:ascii="Times New Roman" w:hAnsi="Times New Roman" w:cs="Times New Roman"/>
          <w:sz w:val="24"/>
          <w:szCs w:val="24"/>
        </w:rPr>
      </w:pPr>
      <w:r w:rsidRPr="00D30A59"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2EAF" w:rsidRPr="00B93F11">
        <w:rPr>
          <w:rFonts w:ascii="Times New Roman" w:hAnsi="Times New Roman" w:cs="Times New Roman"/>
          <w:sz w:val="24"/>
          <w:szCs w:val="24"/>
        </w:rPr>
        <w:t>Conversation</w:t>
      </w:r>
    </w:p>
    <w:p w:rsidR="008F2D83" w:rsidRPr="008F2D83" w:rsidRDefault="008F2D8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Style w:val="text"/>
          <w:rFonts w:ascii="Times New Roman" w:hAnsi="Times New Roman" w:cs="Times New Roman"/>
          <w:sz w:val="24"/>
          <w:szCs w:val="24"/>
        </w:rPr>
        <w:t xml:space="preserve">1. An </w:t>
      </w:r>
      <w:r w:rsidRPr="00B93F11">
        <w:rPr>
          <w:rStyle w:val="text"/>
          <w:rFonts w:ascii="Times New Roman" w:hAnsi="Times New Roman" w:cs="Times New Roman"/>
          <w:sz w:val="24"/>
          <w:szCs w:val="24"/>
          <w:u w:val="single"/>
        </w:rPr>
        <w:t>Eternal Question</w:t>
      </w:r>
      <w:r>
        <w:rPr>
          <w:rStyle w:val="text"/>
          <w:rFonts w:ascii="Times New Roman" w:hAnsi="Times New Roman" w:cs="Times New Roman"/>
          <w:sz w:val="24"/>
          <w:szCs w:val="24"/>
        </w:rPr>
        <w:t xml:space="preserve"> – </w:t>
      </w:r>
      <w:r w:rsidRPr="008F2D83">
        <w:rPr>
          <w:rStyle w:val="text"/>
          <w:rFonts w:ascii="Times New Roman" w:hAnsi="Times New Roman" w:cs="Times New Roman"/>
          <w:b/>
          <w:i/>
          <w:sz w:val="24"/>
          <w:szCs w:val="24"/>
        </w:rPr>
        <w:t>Luke 18:18</w:t>
      </w:r>
      <w:r w:rsidRPr="008F2D83">
        <w:rPr>
          <w:rStyle w:val="text"/>
          <w:rFonts w:ascii="Times New Roman" w:hAnsi="Times New Roman" w:cs="Times New Roman"/>
          <w:i/>
          <w:sz w:val="24"/>
          <w:szCs w:val="24"/>
        </w:rPr>
        <w:t xml:space="preserve"> - A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</w:rPr>
        <w:t>nd a ruler asked him, “Good Teacher, what must I do to inherit eternal life?”</w:t>
      </w:r>
      <w:r w:rsidR="00313AFE" w:rsidRPr="008F2D8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F2D83" w:rsidRDefault="008F2D83">
      <w:pPr>
        <w:rPr>
          <w:rFonts w:ascii="Times New Roman" w:hAnsi="Times New Roman" w:cs="Times New Roman"/>
          <w:sz w:val="24"/>
          <w:szCs w:val="24"/>
        </w:rPr>
      </w:pPr>
    </w:p>
    <w:p w:rsidR="008F2D83" w:rsidRDefault="008F2D83">
      <w:pPr>
        <w:rPr>
          <w:rFonts w:ascii="Times New Roman" w:hAnsi="Times New Roman" w:cs="Times New Roman"/>
          <w:sz w:val="24"/>
          <w:szCs w:val="24"/>
        </w:rPr>
      </w:pPr>
    </w:p>
    <w:p w:rsidR="008F2D83" w:rsidRDefault="008F2D83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8F2D83" w:rsidRPr="008F2D83" w:rsidRDefault="008F2D8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A </w:t>
      </w:r>
      <w:r w:rsidRPr="00B93F11">
        <w:rPr>
          <w:rFonts w:ascii="Times New Roman" w:hAnsi="Times New Roman" w:cs="Times New Roman"/>
          <w:sz w:val="24"/>
          <w:szCs w:val="24"/>
          <w:u w:val="single"/>
        </w:rPr>
        <w:t>Redemptive Dialogue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8F2D83">
        <w:rPr>
          <w:rFonts w:ascii="Times New Roman" w:hAnsi="Times New Roman" w:cs="Times New Roman"/>
          <w:b/>
          <w:i/>
          <w:sz w:val="24"/>
          <w:szCs w:val="24"/>
        </w:rPr>
        <w:t>Luke 18:1</w:t>
      </w:r>
      <w:r w:rsidR="008219F8">
        <w:rPr>
          <w:rFonts w:ascii="Times New Roman" w:hAnsi="Times New Roman" w:cs="Times New Roman"/>
          <w:b/>
          <w:i/>
          <w:sz w:val="24"/>
          <w:szCs w:val="24"/>
        </w:rPr>
        <w:t>9</w:t>
      </w:r>
      <w:r w:rsidRPr="008F2D83">
        <w:rPr>
          <w:rFonts w:ascii="Times New Roman" w:hAnsi="Times New Roman" w:cs="Times New Roman"/>
          <w:b/>
          <w:i/>
          <w:sz w:val="24"/>
          <w:szCs w:val="24"/>
        </w:rPr>
        <w:t>-2</w:t>
      </w:r>
      <w:r w:rsidR="00BA6D41">
        <w:rPr>
          <w:rFonts w:ascii="Times New Roman" w:hAnsi="Times New Roman" w:cs="Times New Roman"/>
          <w:b/>
          <w:i/>
          <w:sz w:val="24"/>
          <w:szCs w:val="24"/>
        </w:rPr>
        <w:t>2</w:t>
      </w:r>
      <w:r w:rsidRPr="008F2D83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</w:rPr>
        <w:t xml:space="preserve">And Jesus said to him, </w:t>
      </w:r>
      <w:r w:rsidR="00313AFE" w:rsidRPr="008F2D83">
        <w:rPr>
          <w:rStyle w:val="woj"/>
          <w:rFonts w:ascii="Times New Roman" w:hAnsi="Times New Roman" w:cs="Times New Roman"/>
          <w:i/>
          <w:sz w:val="24"/>
          <w:szCs w:val="24"/>
        </w:rPr>
        <w:t>“Why do you call me good? No one is good except God alone.</w:t>
      </w:r>
      <w:r w:rsidR="00313AFE" w:rsidRPr="008F2D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13AFE" w:rsidRPr="008F2D83">
        <w:rPr>
          <w:rStyle w:val="woj"/>
          <w:rFonts w:ascii="Times New Roman" w:hAnsi="Times New Roman" w:cs="Times New Roman"/>
          <w:i/>
          <w:sz w:val="24"/>
          <w:szCs w:val="24"/>
          <w:vertAlign w:val="superscript"/>
        </w:rPr>
        <w:t>20 </w:t>
      </w:r>
      <w:r w:rsidR="00313AFE" w:rsidRPr="008F2D83">
        <w:rPr>
          <w:rStyle w:val="woj"/>
          <w:rFonts w:ascii="Times New Roman" w:hAnsi="Times New Roman" w:cs="Times New Roman"/>
          <w:i/>
          <w:sz w:val="24"/>
          <w:szCs w:val="24"/>
        </w:rPr>
        <w:t xml:space="preserve">You know the commandments: ‘Do not commit adultery, </w:t>
      </w:r>
      <w:proofErr w:type="gramStart"/>
      <w:r w:rsidR="00313AFE" w:rsidRPr="008F2D83">
        <w:rPr>
          <w:rStyle w:val="woj"/>
          <w:rFonts w:ascii="Times New Roman" w:hAnsi="Times New Roman" w:cs="Times New Roman"/>
          <w:i/>
          <w:sz w:val="24"/>
          <w:szCs w:val="24"/>
        </w:rPr>
        <w:t>Do</w:t>
      </w:r>
      <w:proofErr w:type="gramEnd"/>
      <w:r w:rsidR="00313AFE" w:rsidRPr="008F2D83">
        <w:rPr>
          <w:rStyle w:val="woj"/>
          <w:rFonts w:ascii="Times New Roman" w:hAnsi="Times New Roman" w:cs="Times New Roman"/>
          <w:i/>
          <w:sz w:val="24"/>
          <w:szCs w:val="24"/>
        </w:rPr>
        <w:t xml:space="preserve"> not murder, Do not steal, Do not bear false witness, Honor your father and mother.’”</w:t>
      </w:r>
      <w:r w:rsidR="00313AFE" w:rsidRPr="008F2D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  <w:vertAlign w:val="superscript"/>
        </w:rPr>
        <w:t>21 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</w:rPr>
        <w:t>And he said, “All these I have kept from my youth.”</w:t>
      </w:r>
      <w:r w:rsidR="00313AFE" w:rsidRPr="008F2D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  <w:vertAlign w:val="superscript"/>
        </w:rPr>
        <w:t>22 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</w:rPr>
        <w:t xml:space="preserve">When Jesus heard this, he said to him, </w:t>
      </w:r>
      <w:r w:rsidR="00313AFE" w:rsidRPr="008F2D83">
        <w:rPr>
          <w:rStyle w:val="woj"/>
          <w:rFonts w:ascii="Times New Roman" w:hAnsi="Times New Roman" w:cs="Times New Roman"/>
          <w:i/>
          <w:sz w:val="24"/>
          <w:szCs w:val="24"/>
        </w:rPr>
        <w:t>“One thing you still lack. Sell all that you have and distribute to the poor, and you will have treasure in heaven; and come, follow me.”</w:t>
      </w:r>
      <w:r w:rsidR="00313AFE" w:rsidRPr="008F2D8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F2D83" w:rsidRDefault="008F2D83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A72EAF" w:rsidRPr="008F2D83" w:rsidRDefault="008F2D8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A </w:t>
      </w:r>
      <w:r w:rsidRPr="00B93F11">
        <w:rPr>
          <w:rFonts w:ascii="Times New Roman" w:hAnsi="Times New Roman" w:cs="Times New Roman"/>
          <w:sz w:val="24"/>
          <w:szCs w:val="24"/>
          <w:u w:val="single"/>
        </w:rPr>
        <w:t xml:space="preserve">Tragic </w:t>
      </w:r>
      <w:r w:rsidR="00B93F11" w:rsidRPr="00B93F11">
        <w:rPr>
          <w:rFonts w:ascii="Times New Roman" w:hAnsi="Times New Roman" w:cs="Times New Roman"/>
          <w:sz w:val="24"/>
          <w:szCs w:val="24"/>
        </w:rPr>
        <w:t>Choice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8F2D83">
        <w:rPr>
          <w:rFonts w:ascii="Times New Roman" w:hAnsi="Times New Roman" w:cs="Times New Roman"/>
          <w:b/>
          <w:i/>
          <w:sz w:val="24"/>
          <w:szCs w:val="24"/>
        </w:rPr>
        <w:t>Luke 18:23</w:t>
      </w:r>
      <w:r w:rsidRPr="008F2D83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  <w:vertAlign w:val="superscript"/>
        </w:rPr>
        <w:t> </w:t>
      </w:r>
      <w:r w:rsidR="00313AFE" w:rsidRPr="008F2D83">
        <w:rPr>
          <w:rStyle w:val="text"/>
          <w:rFonts w:ascii="Times New Roman" w:hAnsi="Times New Roman" w:cs="Times New Roman"/>
          <w:i/>
          <w:sz w:val="24"/>
          <w:szCs w:val="24"/>
        </w:rPr>
        <w:t>But when he heard these things, he became very sad, for he was extremely rich.</w:t>
      </w:r>
      <w:r w:rsidR="00313AFE" w:rsidRPr="008F2D8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F2D83" w:rsidRDefault="008F2D83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Fonts w:ascii="Times New Roman" w:hAnsi="Times New Roman" w:cs="Times New Roman"/>
          <w:sz w:val="24"/>
          <w:szCs w:val="24"/>
        </w:rPr>
      </w:pPr>
    </w:p>
    <w:p w:rsidR="00A72EAF" w:rsidRPr="00D30A59" w:rsidRDefault="00D30A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B. </w:t>
      </w:r>
      <w:r w:rsidR="00A72EAF" w:rsidRPr="00D30A59">
        <w:rPr>
          <w:rFonts w:ascii="Times New Roman" w:hAnsi="Times New Roman" w:cs="Times New Roman"/>
          <w:sz w:val="24"/>
          <w:szCs w:val="24"/>
        </w:rPr>
        <w:t>Commentary</w:t>
      </w:r>
    </w:p>
    <w:p w:rsidR="00CD134A" w:rsidRDefault="008F2D83">
      <w:pPr>
        <w:rPr>
          <w:rStyle w:val="text"/>
          <w:rFonts w:ascii="Times New Roman" w:hAnsi="Times New Roman" w:cs="Times New Roman"/>
          <w:sz w:val="24"/>
          <w:szCs w:val="24"/>
        </w:rPr>
      </w:pP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1. </w:t>
      </w:r>
      <w:r w:rsidRPr="00CD134A">
        <w:rPr>
          <w:rStyle w:val="text"/>
          <w:rFonts w:ascii="Times New Roman" w:hAnsi="Times New Roman" w:cs="Times New Roman"/>
          <w:sz w:val="24"/>
          <w:szCs w:val="24"/>
          <w:u w:val="single"/>
        </w:rPr>
        <w:t>Rhetorical</w:t>
      </w: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 </w:t>
      </w:r>
      <w:r w:rsidR="00CD134A" w:rsidRPr="00CD134A">
        <w:rPr>
          <w:rStyle w:val="text"/>
          <w:rFonts w:ascii="Times New Roman" w:hAnsi="Times New Roman" w:cs="Times New Roman"/>
          <w:sz w:val="24"/>
          <w:szCs w:val="24"/>
        </w:rPr>
        <w:t>Question</w:t>
      </w:r>
      <w:r w:rsidR="00CD134A">
        <w:rPr>
          <w:rStyle w:val="text"/>
          <w:rFonts w:ascii="Times New Roman" w:hAnsi="Times New Roman" w:cs="Times New Roman"/>
          <w:sz w:val="24"/>
          <w:szCs w:val="24"/>
        </w:rPr>
        <w:t xml:space="preserve"> – </w:t>
      </w:r>
      <w:r w:rsidR="00CD134A" w:rsidRPr="00CD134A">
        <w:rPr>
          <w:rStyle w:val="text"/>
          <w:rFonts w:ascii="Times New Roman" w:hAnsi="Times New Roman" w:cs="Times New Roman"/>
          <w:b/>
          <w:i/>
          <w:sz w:val="24"/>
          <w:szCs w:val="24"/>
        </w:rPr>
        <w:t>Luke 18:24</w:t>
      </w:r>
      <w:r w:rsidR="00CD134A" w:rsidRPr="00CD134A">
        <w:rPr>
          <w:rStyle w:val="text"/>
          <w:rFonts w:ascii="Times New Roman" w:hAnsi="Times New Roman" w:cs="Times New Roman"/>
          <w:i/>
          <w:sz w:val="24"/>
          <w:szCs w:val="24"/>
        </w:rPr>
        <w:t xml:space="preserve"> – Jesus, seeing that he had become sad, said, </w:t>
      </w:r>
      <w:r w:rsidR="00CD134A" w:rsidRPr="00CD134A">
        <w:rPr>
          <w:rStyle w:val="woj"/>
          <w:rFonts w:ascii="Times New Roman" w:hAnsi="Times New Roman" w:cs="Times New Roman"/>
          <w:i/>
          <w:sz w:val="24"/>
          <w:szCs w:val="24"/>
        </w:rPr>
        <w:t>“How difficult it is for those who have wealth to enter the kingdom of God!”</w:t>
      </w:r>
      <w:bookmarkStart w:id="0" w:name="_GoBack"/>
      <w:bookmarkEnd w:id="0"/>
    </w:p>
    <w:p w:rsidR="00BD7AC6" w:rsidRDefault="00BD7AC6">
      <w:pPr>
        <w:rPr>
          <w:rStyle w:val="text"/>
          <w:rFonts w:ascii="Times New Roman" w:hAnsi="Times New Roman" w:cs="Times New Roman"/>
          <w:sz w:val="24"/>
          <w:szCs w:val="24"/>
        </w:rPr>
      </w:pPr>
    </w:p>
    <w:p w:rsidR="00BD7AC6" w:rsidRDefault="00BD7AC6">
      <w:pPr>
        <w:rPr>
          <w:rStyle w:val="text"/>
          <w:rFonts w:ascii="Times New Roman" w:hAnsi="Times New Roman" w:cs="Times New Roman"/>
          <w:sz w:val="24"/>
          <w:szCs w:val="24"/>
        </w:rPr>
      </w:pPr>
    </w:p>
    <w:p w:rsidR="00CD134A" w:rsidRPr="00CD134A" w:rsidRDefault="00CD134A">
      <w:pPr>
        <w:rPr>
          <w:rStyle w:val="text"/>
          <w:rFonts w:ascii="Times New Roman" w:hAnsi="Times New Roman" w:cs="Times New Roman"/>
          <w:i/>
          <w:sz w:val="24"/>
          <w:szCs w:val="24"/>
        </w:rPr>
      </w:pP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2. </w:t>
      </w:r>
      <w:r w:rsidRPr="00CD134A">
        <w:rPr>
          <w:rStyle w:val="text"/>
          <w:rFonts w:ascii="Times New Roman" w:hAnsi="Times New Roman" w:cs="Times New Roman"/>
          <w:sz w:val="24"/>
          <w:szCs w:val="24"/>
          <w:u w:val="single"/>
        </w:rPr>
        <w:t>Hyperbolic</w:t>
      </w: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 Answer </w:t>
      </w:r>
      <w:r>
        <w:rPr>
          <w:rStyle w:val="text"/>
          <w:rFonts w:ascii="Times New Roman" w:hAnsi="Times New Roman" w:cs="Times New Roman"/>
          <w:sz w:val="24"/>
          <w:szCs w:val="24"/>
        </w:rPr>
        <w:t xml:space="preserve">– </w:t>
      </w:r>
      <w:r w:rsidRPr="00CD134A">
        <w:rPr>
          <w:rStyle w:val="text"/>
          <w:rFonts w:ascii="Times New Roman" w:hAnsi="Times New Roman" w:cs="Times New Roman"/>
          <w:b/>
          <w:i/>
          <w:sz w:val="24"/>
          <w:szCs w:val="24"/>
        </w:rPr>
        <w:t>Luke 18:25</w:t>
      </w:r>
      <w:r w:rsidRPr="00CD134A">
        <w:rPr>
          <w:rStyle w:val="text"/>
          <w:rFonts w:ascii="Times New Roman" w:hAnsi="Times New Roman" w:cs="Times New Roman"/>
          <w:i/>
          <w:sz w:val="24"/>
          <w:szCs w:val="24"/>
        </w:rPr>
        <w:t xml:space="preserve"> – “</w:t>
      </w:r>
      <w:r w:rsidRPr="00CD134A">
        <w:rPr>
          <w:rStyle w:val="woj"/>
          <w:rFonts w:ascii="Times New Roman" w:hAnsi="Times New Roman" w:cs="Times New Roman"/>
          <w:i/>
          <w:sz w:val="24"/>
          <w:szCs w:val="24"/>
        </w:rPr>
        <w:t>For it is easier for a camel to go through the eye of a needle than for a rich person to enter the kingdom of God.”</w:t>
      </w:r>
    </w:p>
    <w:p w:rsidR="008F2D83" w:rsidRDefault="008F2D83">
      <w:pPr>
        <w:rPr>
          <w:rFonts w:ascii="Times New Roman" w:hAnsi="Times New Roman" w:cs="Times New Roman"/>
          <w:sz w:val="24"/>
          <w:szCs w:val="24"/>
        </w:rPr>
      </w:pPr>
    </w:p>
    <w:p w:rsidR="00A72EAF" w:rsidRPr="00CD134A" w:rsidRDefault="00D30A59">
      <w:pPr>
        <w:rPr>
          <w:rFonts w:ascii="Times New Roman" w:hAnsi="Times New Roman" w:cs="Times New Roman"/>
          <w:sz w:val="24"/>
          <w:szCs w:val="24"/>
        </w:rPr>
      </w:pPr>
      <w:r w:rsidRPr="00CD134A">
        <w:rPr>
          <w:rFonts w:ascii="Times New Roman" w:hAnsi="Times New Roman" w:cs="Times New Roman"/>
          <w:sz w:val="24"/>
          <w:szCs w:val="24"/>
        </w:rPr>
        <w:t>C.</w:t>
      </w:r>
      <w:r w:rsidR="00A72EAF" w:rsidRPr="00CD134A">
        <w:rPr>
          <w:rFonts w:ascii="Times New Roman" w:hAnsi="Times New Roman" w:cs="Times New Roman"/>
          <w:sz w:val="24"/>
          <w:szCs w:val="24"/>
        </w:rPr>
        <w:t xml:space="preserve"> Concern</w:t>
      </w:r>
    </w:p>
    <w:p w:rsidR="00CD134A" w:rsidRPr="00CD134A" w:rsidRDefault="00CD134A">
      <w:pPr>
        <w:rPr>
          <w:rStyle w:val="text"/>
          <w:rFonts w:ascii="Times New Roman" w:hAnsi="Times New Roman" w:cs="Times New Roman"/>
          <w:i/>
          <w:sz w:val="24"/>
          <w:szCs w:val="24"/>
        </w:rPr>
      </w:pP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1. </w:t>
      </w:r>
      <w:r w:rsidRPr="00B93F11">
        <w:rPr>
          <w:rStyle w:val="text"/>
          <w:rFonts w:ascii="Times New Roman" w:hAnsi="Times New Roman" w:cs="Times New Roman"/>
          <w:sz w:val="24"/>
          <w:szCs w:val="24"/>
        </w:rPr>
        <w:t xml:space="preserve">Who can be </w:t>
      </w:r>
      <w:r w:rsidRPr="00B93F11">
        <w:rPr>
          <w:rStyle w:val="text"/>
          <w:rFonts w:ascii="Times New Roman" w:hAnsi="Times New Roman" w:cs="Times New Roman"/>
          <w:sz w:val="24"/>
          <w:szCs w:val="24"/>
          <w:u w:val="single"/>
        </w:rPr>
        <w:t>saved</w:t>
      </w:r>
      <w:r w:rsidR="00B93F11">
        <w:rPr>
          <w:rStyle w:val="text"/>
          <w:rFonts w:ascii="Times New Roman" w:hAnsi="Times New Roman" w:cs="Times New Roman"/>
          <w:sz w:val="24"/>
          <w:szCs w:val="24"/>
        </w:rPr>
        <w:t xml:space="preserve">? </w:t>
      </w: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 – </w:t>
      </w:r>
      <w:r w:rsidRPr="00CD134A">
        <w:rPr>
          <w:rStyle w:val="text"/>
          <w:rFonts w:ascii="Times New Roman" w:hAnsi="Times New Roman" w:cs="Times New Roman"/>
          <w:b/>
          <w:i/>
          <w:sz w:val="24"/>
          <w:szCs w:val="24"/>
        </w:rPr>
        <w:t>Luke 18:26-27</w:t>
      </w:r>
      <w:r w:rsidRPr="00CD134A">
        <w:rPr>
          <w:rStyle w:val="text"/>
          <w:rFonts w:ascii="Times New Roman" w:hAnsi="Times New Roman" w:cs="Times New Roman"/>
          <w:i/>
          <w:sz w:val="24"/>
          <w:szCs w:val="24"/>
        </w:rPr>
        <w:t xml:space="preserve"> - Those who heard it said, “Then who can be saved?”</w:t>
      </w:r>
      <w:r w:rsidRPr="00CD13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134A">
        <w:rPr>
          <w:rStyle w:val="text"/>
          <w:rFonts w:ascii="Times New Roman" w:hAnsi="Times New Roman" w:cs="Times New Roman"/>
          <w:i/>
          <w:sz w:val="24"/>
          <w:szCs w:val="24"/>
          <w:vertAlign w:val="superscript"/>
        </w:rPr>
        <w:t>27</w:t>
      </w:r>
      <w:r w:rsidRPr="00CD134A">
        <w:rPr>
          <w:rStyle w:val="text"/>
          <w:rFonts w:ascii="Times New Roman" w:hAnsi="Times New Roman" w:cs="Times New Roman"/>
          <w:i/>
          <w:sz w:val="24"/>
          <w:szCs w:val="24"/>
        </w:rPr>
        <w:t xml:space="preserve"> But he said, </w:t>
      </w:r>
      <w:r w:rsidRPr="00CD134A">
        <w:rPr>
          <w:rStyle w:val="woj"/>
          <w:rFonts w:ascii="Times New Roman" w:hAnsi="Times New Roman" w:cs="Times New Roman"/>
          <w:i/>
          <w:sz w:val="24"/>
          <w:szCs w:val="24"/>
        </w:rPr>
        <w:t>“What is impossible with man is possible with God.”</w:t>
      </w:r>
    </w:p>
    <w:p w:rsidR="001F0069" w:rsidRPr="00CD134A" w:rsidRDefault="00CD134A">
      <w:pPr>
        <w:rPr>
          <w:rStyle w:val="woj"/>
          <w:rFonts w:ascii="Times New Roman" w:hAnsi="Times New Roman" w:cs="Times New Roman"/>
          <w:i/>
          <w:sz w:val="24"/>
          <w:szCs w:val="24"/>
        </w:rPr>
      </w:pP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2. </w:t>
      </w:r>
      <w:r w:rsidRPr="00B93F11">
        <w:rPr>
          <w:rStyle w:val="text"/>
          <w:rFonts w:ascii="Times New Roman" w:hAnsi="Times New Roman" w:cs="Times New Roman"/>
          <w:sz w:val="24"/>
          <w:szCs w:val="24"/>
        </w:rPr>
        <w:t>Who will be</w:t>
      </w:r>
      <w:r w:rsidRPr="00B93F11">
        <w:rPr>
          <w:rStyle w:val="text"/>
          <w:rFonts w:ascii="Times New Roman" w:hAnsi="Times New Roman" w:cs="Times New Roman"/>
          <w:sz w:val="24"/>
          <w:szCs w:val="24"/>
          <w:u w:val="single"/>
        </w:rPr>
        <w:t xml:space="preserve"> rewarded</w:t>
      </w:r>
      <w:r w:rsidR="00B93F11">
        <w:rPr>
          <w:rStyle w:val="text"/>
          <w:rFonts w:ascii="Times New Roman" w:hAnsi="Times New Roman" w:cs="Times New Roman"/>
          <w:sz w:val="24"/>
          <w:szCs w:val="24"/>
        </w:rPr>
        <w:t>?</w:t>
      </w:r>
      <w:r w:rsidRPr="00CD134A">
        <w:rPr>
          <w:rStyle w:val="text"/>
          <w:rFonts w:ascii="Times New Roman" w:hAnsi="Times New Roman" w:cs="Times New Roman"/>
          <w:sz w:val="24"/>
          <w:szCs w:val="24"/>
        </w:rPr>
        <w:t xml:space="preserve"> – </w:t>
      </w:r>
      <w:r w:rsidRPr="00CD134A">
        <w:rPr>
          <w:rStyle w:val="text"/>
          <w:rFonts w:ascii="Times New Roman" w:hAnsi="Times New Roman" w:cs="Times New Roman"/>
          <w:b/>
          <w:i/>
          <w:sz w:val="24"/>
          <w:szCs w:val="24"/>
        </w:rPr>
        <w:t>Luke 18:28-30</w:t>
      </w:r>
      <w:r w:rsidRPr="00CD134A">
        <w:rPr>
          <w:rStyle w:val="text"/>
          <w:rFonts w:ascii="Times New Roman" w:hAnsi="Times New Roman" w:cs="Times New Roman"/>
          <w:i/>
          <w:sz w:val="24"/>
          <w:szCs w:val="24"/>
        </w:rPr>
        <w:t xml:space="preserve"> - </w:t>
      </w:r>
      <w:r w:rsidR="00313AFE" w:rsidRPr="00CD134A">
        <w:rPr>
          <w:rStyle w:val="text"/>
          <w:rFonts w:ascii="Times New Roman" w:hAnsi="Times New Roman" w:cs="Times New Roman"/>
          <w:i/>
          <w:sz w:val="24"/>
          <w:szCs w:val="24"/>
        </w:rPr>
        <w:t>And Peter said, “See, we have left our homes and followed you.”</w:t>
      </w:r>
      <w:r w:rsidR="00313AFE" w:rsidRPr="00CD13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13AFE" w:rsidRPr="00CD134A">
        <w:rPr>
          <w:rStyle w:val="text"/>
          <w:rFonts w:ascii="Times New Roman" w:hAnsi="Times New Roman" w:cs="Times New Roman"/>
          <w:i/>
          <w:sz w:val="24"/>
          <w:szCs w:val="24"/>
          <w:vertAlign w:val="superscript"/>
        </w:rPr>
        <w:t>29</w:t>
      </w:r>
      <w:r w:rsidR="00313AFE" w:rsidRPr="00CD134A">
        <w:rPr>
          <w:rStyle w:val="text"/>
          <w:rFonts w:ascii="Times New Roman" w:hAnsi="Times New Roman" w:cs="Times New Roman"/>
          <w:i/>
          <w:sz w:val="24"/>
          <w:szCs w:val="24"/>
        </w:rPr>
        <w:t xml:space="preserve"> And he said to them, </w:t>
      </w:r>
      <w:r w:rsidR="00313AFE" w:rsidRPr="00CD134A">
        <w:rPr>
          <w:rStyle w:val="woj"/>
          <w:rFonts w:ascii="Times New Roman" w:hAnsi="Times New Roman" w:cs="Times New Roman"/>
          <w:i/>
          <w:sz w:val="24"/>
          <w:szCs w:val="24"/>
        </w:rPr>
        <w:t>“Truly, I say to you, there is no one who has left house or wife or brothers or parents or children, for the sake of the kingdom of God,</w:t>
      </w:r>
      <w:r w:rsidR="00313AFE" w:rsidRPr="00CD13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13AFE" w:rsidRPr="00CD134A">
        <w:rPr>
          <w:rStyle w:val="woj"/>
          <w:rFonts w:ascii="Times New Roman" w:hAnsi="Times New Roman" w:cs="Times New Roman"/>
          <w:i/>
          <w:sz w:val="24"/>
          <w:szCs w:val="24"/>
          <w:vertAlign w:val="superscript"/>
        </w:rPr>
        <w:t>30</w:t>
      </w:r>
      <w:r w:rsidR="00313AFE" w:rsidRPr="00CD134A">
        <w:rPr>
          <w:rStyle w:val="woj"/>
          <w:rFonts w:ascii="Times New Roman" w:hAnsi="Times New Roman" w:cs="Times New Roman"/>
          <w:i/>
          <w:sz w:val="24"/>
          <w:szCs w:val="24"/>
        </w:rPr>
        <w:t> who will not receive many times more in this time, and in the age to come eternal life.”</w:t>
      </w:r>
    </w:p>
    <w:p w:rsidR="00D30A59" w:rsidRDefault="00D30A59">
      <w:pPr>
        <w:rPr>
          <w:rStyle w:val="woj"/>
          <w:rFonts w:ascii="Times New Roman" w:hAnsi="Times New Roman" w:cs="Times New Roman"/>
          <w:sz w:val="28"/>
          <w:szCs w:val="28"/>
        </w:rPr>
      </w:pPr>
      <w:r w:rsidRPr="00CD134A">
        <w:rPr>
          <w:rStyle w:val="woj"/>
          <w:rFonts w:ascii="Times New Roman" w:hAnsi="Times New Roman" w:cs="Times New Roman"/>
          <w:sz w:val="28"/>
          <w:szCs w:val="28"/>
        </w:rPr>
        <w:t>The Significance</w:t>
      </w:r>
    </w:p>
    <w:p w:rsidR="00284A9D" w:rsidRDefault="00BD7AC6">
      <w:pPr>
        <w:rPr>
          <w:rStyle w:val="woj"/>
          <w:rFonts w:ascii="Times New Roman" w:hAnsi="Times New Roman" w:cs="Times New Roman"/>
          <w:sz w:val="28"/>
          <w:szCs w:val="28"/>
        </w:rPr>
      </w:pPr>
      <w:r>
        <w:rPr>
          <w:rStyle w:val="woj"/>
          <w:rFonts w:ascii="Times New Roman" w:hAnsi="Times New Roman" w:cs="Times New Roman"/>
          <w:sz w:val="28"/>
          <w:szCs w:val="28"/>
        </w:rPr>
        <w:t>Luke 18:9-14 - ___________________</w:t>
      </w:r>
    </w:p>
    <w:p w:rsidR="00BD7AC6" w:rsidRDefault="00BD7AC6">
      <w:pPr>
        <w:rPr>
          <w:rStyle w:val="woj"/>
          <w:rFonts w:ascii="Times New Roman" w:hAnsi="Times New Roman" w:cs="Times New Roman"/>
          <w:sz w:val="28"/>
          <w:szCs w:val="28"/>
        </w:rPr>
      </w:pPr>
      <w:r>
        <w:rPr>
          <w:rStyle w:val="woj"/>
          <w:rFonts w:ascii="Times New Roman" w:hAnsi="Times New Roman" w:cs="Times New Roman"/>
          <w:sz w:val="28"/>
          <w:szCs w:val="28"/>
        </w:rPr>
        <w:t>Luke 18:15-17 - __________________</w:t>
      </w:r>
    </w:p>
    <w:p w:rsidR="00BD7AC6" w:rsidRDefault="00BD7AC6">
      <w:pPr>
        <w:rPr>
          <w:rStyle w:val="woj"/>
          <w:rFonts w:ascii="Times New Roman" w:hAnsi="Times New Roman" w:cs="Times New Roman"/>
          <w:sz w:val="28"/>
          <w:szCs w:val="28"/>
        </w:rPr>
      </w:pPr>
      <w:r>
        <w:rPr>
          <w:rStyle w:val="woj"/>
          <w:rFonts w:ascii="Times New Roman" w:hAnsi="Times New Roman" w:cs="Times New Roman"/>
          <w:sz w:val="28"/>
          <w:szCs w:val="28"/>
        </w:rPr>
        <w:t>Luke 18:18-30 - __________________</w:t>
      </w:r>
    </w:p>
    <w:p w:rsidR="00A7387D" w:rsidRDefault="00A7387D">
      <w:pPr>
        <w:rPr>
          <w:rStyle w:val="woj"/>
          <w:rFonts w:ascii="Times New Roman" w:hAnsi="Times New Roman" w:cs="Times New Roman"/>
          <w:sz w:val="28"/>
          <w:szCs w:val="28"/>
        </w:rPr>
      </w:pPr>
    </w:p>
    <w:p w:rsidR="00A7387D" w:rsidRDefault="00A7387D" w:rsidP="00A7387D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A7387D" w:rsidRPr="000C742E" w:rsidRDefault="00A7387D" w:rsidP="00A7387D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0C742E">
        <w:rPr>
          <w:rFonts w:ascii="Times New Roman" w:hAnsi="Times New Roman" w:cs="Times New Roman"/>
          <w:sz w:val="44"/>
          <w:szCs w:val="44"/>
        </w:rPr>
        <w:t>The People We Meet on the</w:t>
      </w:r>
    </w:p>
    <w:p w:rsidR="00A7387D" w:rsidRPr="000C742E" w:rsidRDefault="00A7387D" w:rsidP="00A7387D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0C742E">
        <w:rPr>
          <w:rFonts w:ascii="Times New Roman" w:hAnsi="Times New Roman" w:cs="Times New Roman"/>
          <w:sz w:val="44"/>
          <w:szCs w:val="44"/>
        </w:rPr>
        <w:t xml:space="preserve"> Journey to the Cross – Pt. </w:t>
      </w:r>
      <w:r>
        <w:rPr>
          <w:rFonts w:ascii="Times New Roman" w:hAnsi="Times New Roman" w:cs="Times New Roman"/>
          <w:sz w:val="44"/>
          <w:szCs w:val="44"/>
        </w:rPr>
        <w:t>4</w:t>
      </w:r>
    </w:p>
    <w:p w:rsidR="00A7387D" w:rsidRPr="00A7387D" w:rsidRDefault="00A7387D" w:rsidP="00A7387D">
      <w:pPr>
        <w:spacing w:after="0"/>
        <w:jc w:val="center"/>
        <w:rPr>
          <w:rFonts w:ascii="Times New Roman" w:hAnsi="Times New Roman" w:cs="Times New Roman"/>
          <w:sz w:val="40"/>
          <w:szCs w:val="44"/>
        </w:rPr>
      </w:pPr>
      <w:r w:rsidRPr="00A7387D">
        <w:rPr>
          <w:rFonts w:ascii="Times New Roman" w:hAnsi="Times New Roman" w:cs="Times New Roman"/>
          <w:sz w:val="40"/>
          <w:szCs w:val="44"/>
        </w:rPr>
        <w:t xml:space="preserve">From Riches to Rages - </w:t>
      </w:r>
      <w:r w:rsidRPr="00A7387D">
        <w:rPr>
          <w:rFonts w:ascii="Times New Roman" w:hAnsi="Times New Roman" w:cs="Times New Roman"/>
          <w:b/>
          <w:i/>
          <w:sz w:val="40"/>
          <w:szCs w:val="44"/>
        </w:rPr>
        <w:t>Luke 18:18-30</w:t>
      </w:r>
    </w:p>
    <w:p w:rsidR="00A7387D" w:rsidRDefault="00A7387D" w:rsidP="00A7387D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A7387D" w:rsidRDefault="00A7387D" w:rsidP="00A7387D">
      <w:pPr>
        <w:spacing w:after="0"/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3713D7BE" wp14:editId="0F486E3E">
            <wp:extent cx="3994785" cy="3429000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h%20to%20cros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6230" cy="343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87D" w:rsidRDefault="00A7387D" w:rsidP="00A7387D">
      <w:pPr>
        <w:spacing w:after="0"/>
        <w:jc w:val="center"/>
        <w:rPr>
          <w:sz w:val="40"/>
          <w:szCs w:val="40"/>
        </w:rPr>
      </w:pPr>
    </w:p>
    <w:p w:rsidR="00A7387D" w:rsidRPr="0078215C" w:rsidRDefault="00A7387D" w:rsidP="00A7387D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78215C">
        <w:rPr>
          <w:rFonts w:ascii="Times New Roman" w:hAnsi="Times New Roman" w:cs="Times New Roman"/>
          <w:sz w:val="36"/>
          <w:szCs w:val="36"/>
        </w:rPr>
        <w:t>Presented by Pastor Dave Watson</w:t>
      </w:r>
    </w:p>
    <w:p w:rsidR="00A7387D" w:rsidRPr="0078215C" w:rsidRDefault="00A7387D" w:rsidP="00A7387D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78215C">
        <w:rPr>
          <w:rFonts w:ascii="Times New Roman" w:hAnsi="Times New Roman" w:cs="Times New Roman"/>
          <w:sz w:val="36"/>
          <w:szCs w:val="36"/>
        </w:rPr>
        <w:t>At Calvary Chapel</w:t>
      </w:r>
    </w:p>
    <w:p w:rsidR="00A7387D" w:rsidRPr="00CD134A" w:rsidRDefault="00A7387D">
      <w:pPr>
        <w:rPr>
          <w:rFonts w:ascii="Times New Roman" w:hAnsi="Times New Roman" w:cs="Times New Roman"/>
          <w:sz w:val="28"/>
          <w:szCs w:val="28"/>
        </w:rPr>
      </w:pPr>
    </w:p>
    <w:sectPr w:rsidR="00A7387D" w:rsidRPr="00CD134A" w:rsidSect="00BD7AC6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B338D"/>
    <w:multiLevelType w:val="hybridMultilevel"/>
    <w:tmpl w:val="4E9286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AFE"/>
    <w:rsid w:val="00284A9D"/>
    <w:rsid w:val="00313AFE"/>
    <w:rsid w:val="00680B6F"/>
    <w:rsid w:val="007B57AF"/>
    <w:rsid w:val="00820CE9"/>
    <w:rsid w:val="008219F8"/>
    <w:rsid w:val="00856030"/>
    <w:rsid w:val="008F2D83"/>
    <w:rsid w:val="00A72EAF"/>
    <w:rsid w:val="00A7387D"/>
    <w:rsid w:val="00B93F11"/>
    <w:rsid w:val="00BA6D41"/>
    <w:rsid w:val="00BD7AC6"/>
    <w:rsid w:val="00C613C5"/>
    <w:rsid w:val="00CD134A"/>
    <w:rsid w:val="00D30A59"/>
    <w:rsid w:val="00D7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AF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313AFE"/>
  </w:style>
  <w:style w:type="character" w:customStyle="1" w:styleId="woj">
    <w:name w:val="woj"/>
    <w:basedOn w:val="DefaultParagraphFont"/>
    <w:rsid w:val="00313AFE"/>
  </w:style>
  <w:style w:type="character" w:styleId="Hyperlink">
    <w:name w:val="Hyperlink"/>
    <w:basedOn w:val="DefaultParagraphFont"/>
    <w:uiPriority w:val="99"/>
    <w:semiHidden/>
    <w:unhideWhenUsed/>
    <w:rsid w:val="00313AF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0A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1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9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AF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313AFE"/>
  </w:style>
  <w:style w:type="character" w:customStyle="1" w:styleId="woj">
    <w:name w:val="woj"/>
    <w:basedOn w:val="DefaultParagraphFont"/>
    <w:rsid w:val="00313AFE"/>
  </w:style>
  <w:style w:type="character" w:styleId="Hyperlink">
    <w:name w:val="Hyperlink"/>
    <w:basedOn w:val="DefaultParagraphFont"/>
    <w:uiPriority w:val="99"/>
    <w:semiHidden/>
    <w:unhideWhenUsed/>
    <w:rsid w:val="00313AF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0A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1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9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2015-03-23T00:20:00Z</dcterms:created>
  <dcterms:modified xsi:type="dcterms:W3CDTF">2015-03-23T00:20:00Z</dcterms:modified>
</cp:coreProperties>
</file>